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D5B" w:rsidRDefault="00811D5B" w:rsidP="00811D5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proofErr w:type="spellStart"/>
      <w:r>
        <w:rPr>
          <w:rFonts w:ascii="GHEA Grapalat" w:hAnsi="GHEA Grapalat" w:cs="Sylfaen"/>
          <w:i/>
        </w:rPr>
        <w:t>Հավելված</w:t>
      </w:r>
      <w:proofErr w:type="spellEnd"/>
      <w:r>
        <w:rPr>
          <w:rFonts w:ascii="GHEA Grapalat" w:hAnsi="GHEA Grapalat" w:cs="Sylfaen"/>
          <w:i/>
        </w:rPr>
        <w:t xml:space="preserve"> N 6 </w:t>
      </w:r>
    </w:p>
    <w:p w:rsidR="00811D5B" w:rsidRDefault="00811D5B" w:rsidP="00811D5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11D5B" w:rsidRDefault="00811D5B" w:rsidP="00811D5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11D5B" w:rsidRDefault="00811D5B" w:rsidP="00811D5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ԳՀ գնման ընթացակարգը չկայացած հայտարարելու մասին</w:t>
      </w:r>
    </w:p>
    <w:p w:rsidR="00811D5B" w:rsidRDefault="00811D5B" w:rsidP="00811D5B">
      <w:pPr>
        <w:jc w:val="both"/>
        <w:rPr>
          <w:rFonts w:ascii="GHEA Grapalat" w:hAnsi="GHEA Grapalat"/>
          <w:sz w:val="20"/>
          <w:lang w:val="af-ZA"/>
        </w:rPr>
      </w:pPr>
    </w:p>
    <w:p w:rsidR="00811D5B" w:rsidRDefault="00811D5B" w:rsidP="00811D5B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811D5B" w:rsidRDefault="00811D5B" w:rsidP="00811D5B">
      <w:pPr>
        <w:pStyle w:val="BodyTextIndent"/>
        <w:jc w:val="center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Ընթացակարգի ծածկագիրը   «</w:t>
      </w:r>
      <w:r>
        <w:rPr>
          <w:rFonts w:ascii="GHEA Grapalat" w:hAnsi="GHEA Grapalat"/>
          <w:b/>
          <w:sz w:val="20"/>
        </w:rPr>
        <w:t>ՀԱՅԿԵՆՍ</w:t>
      </w:r>
      <w:r>
        <w:rPr>
          <w:rFonts w:ascii="GHEA Grapalat" w:hAnsi="GHEA Grapalat"/>
          <w:b/>
          <w:sz w:val="20"/>
          <w:lang w:val="af-ZA"/>
        </w:rPr>
        <w:t>-ԳՀԱՊՁԲ-19/</w:t>
      </w:r>
      <w:r w:rsidR="006231A8">
        <w:rPr>
          <w:rFonts w:ascii="GHEA Grapalat" w:hAnsi="GHEA Grapalat"/>
          <w:b/>
          <w:sz w:val="20"/>
          <w:lang w:val="af-ZA"/>
        </w:rPr>
        <w:t>6</w:t>
      </w:r>
      <w:r>
        <w:rPr>
          <w:rFonts w:ascii="GHEA Grapalat" w:hAnsi="GHEA Grapalat" w:cs="Sylfaen"/>
          <w:sz w:val="20"/>
          <w:lang w:val="hy-AM"/>
        </w:rPr>
        <w:t>»</w:t>
      </w:r>
    </w:p>
    <w:p w:rsidR="00811D5B" w:rsidRDefault="00811D5B" w:rsidP="00811D5B">
      <w:pPr>
        <w:pStyle w:val="Heading3"/>
        <w:ind w:firstLine="0"/>
        <w:rPr>
          <w:rFonts w:ascii="GHEA Grapalat" w:hAnsi="GHEA Grapalat"/>
          <w:sz w:val="20"/>
          <w:lang w:val="af-ZA"/>
        </w:rPr>
      </w:pPr>
    </w:p>
    <w:p w:rsidR="00811D5B" w:rsidRDefault="00811D5B" w:rsidP="00811D5B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 ԳԱԱ «Հայկենսատեխնոլոգիա» ԳԱԿ ՊՈԱԿ</w:t>
      </w:r>
      <w:r>
        <w:rPr>
          <w:rFonts w:ascii="GHEA Grapalat" w:hAnsi="GHEA Grapalat" w:cs="Sylfaen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B53358" w:rsidRPr="00B53358">
        <w:rPr>
          <w:rFonts w:ascii="GHEA Grapalat" w:hAnsi="GHEA Grapalat" w:cs="Sylfaen"/>
          <w:sz w:val="20"/>
          <w:szCs w:val="20"/>
        </w:rPr>
        <w:t>Պլաստմասե</w:t>
      </w:r>
      <w:proofErr w:type="spellEnd"/>
      <w:r w:rsidR="00B53358" w:rsidRPr="00B5335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B53358" w:rsidRPr="00B53358">
        <w:rPr>
          <w:rFonts w:ascii="GHEA Grapalat" w:hAnsi="GHEA Grapalat" w:cs="Sylfaen"/>
          <w:sz w:val="20"/>
          <w:szCs w:val="20"/>
        </w:rPr>
        <w:t>բաժակների</w:t>
      </w:r>
      <w:proofErr w:type="spellEnd"/>
      <w:r w:rsidR="00B53358" w:rsidRPr="00B53358">
        <w:rPr>
          <w:rFonts w:ascii="GHEA Grapalat" w:hAnsi="GHEA Grapalat" w:cs="Sylfaen"/>
          <w:sz w:val="20"/>
          <w:szCs w:val="20"/>
          <w:lang w:val="af-ZA"/>
        </w:rPr>
        <w:t>(</w:t>
      </w:r>
      <w:proofErr w:type="spellStart"/>
      <w:r w:rsidR="00B53358" w:rsidRPr="00B53358">
        <w:rPr>
          <w:rFonts w:ascii="GHEA Grapalat" w:hAnsi="GHEA Grapalat" w:cs="Sylfaen"/>
          <w:sz w:val="20"/>
          <w:szCs w:val="20"/>
        </w:rPr>
        <w:t>նրբաթիթեղյա</w:t>
      </w:r>
      <w:proofErr w:type="spellEnd"/>
      <w:r w:rsidR="00B53358" w:rsidRPr="00B5335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B53358" w:rsidRPr="00B53358">
        <w:rPr>
          <w:rFonts w:ascii="GHEA Grapalat" w:hAnsi="GHEA Grapalat" w:cs="Sylfaen"/>
          <w:sz w:val="20"/>
          <w:szCs w:val="20"/>
        </w:rPr>
        <w:t>հերմետիկ</w:t>
      </w:r>
      <w:proofErr w:type="spellEnd"/>
      <w:r w:rsidR="00B53358" w:rsidRPr="00B5335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B53358" w:rsidRPr="00B53358">
        <w:rPr>
          <w:rFonts w:ascii="GHEA Grapalat" w:hAnsi="GHEA Grapalat" w:cs="Sylfaen"/>
          <w:sz w:val="20"/>
          <w:szCs w:val="20"/>
        </w:rPr>
        <w:t>ծածկով</w:t>
      </w:r>
      <w:proofErr w:type="spellEnd"/>
      <w:r w:rsidR="00B53358" w:rsidRPr="00B5335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53358" w:rsidRPr="00B53358">
        <w:rPr>
          <w:rFonts w:ascii="GHEA Grapalat" w:hAnsi="GHEA Grapalat" w:cs="Sylfaen"/>
          <w:sz w:val="20"/>
          <w:szCs w:val="20"/>
        </w:rPr>
        <w:t>և</w:t>
      </w:r>
      <w:r w:rsidR="00B53358" w:rsidRPr="00B5335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B53358" w:rsidRPr="00B53358">
        <w:rPr>
          <w:rFonts w:ascii="GHEA Grapalat" w:hAnsi="GHEA Grapalat" w:cs="Sylfaen"/>
          <w:sz w:val="20"/>
          <w:szCs w:val="20"/>
        </w:rPr>
        <w:t>կափարիչով</w:t>
      </w:r>
      <w:proofErr w:type="spellEnd"/>
      <w:r w:rsidR="00B53358" w:rsidRPr="00B53358">
        <w:rPr>
          <w:rFonts w:ascii="GHEA Grapalat" w:hAnsi="GHEA Grapalat" w:cs="Sylfaen"/>
          <w:sz w:val="20"/>
          <w:szCs w:val="20"/>
          <w:lang w:val="af-ZA"/>
        </w:rPr>
        <w:t>)</w:t>
      </w:r>
      <w:r w:rsidRPr="00B53358">
        <w:rPr>
          <w:rFonts w:ascii="GHEA Grapalat" w:hAnsi="GHEA Grapalat" w:cs="Sylfaen"/>
          <w:sz w:val="20"/>
          <w:lang w:val="af-ZA"/>
        </w:rPr>
        <w:t xml:space="preserve"> ձեռքբերման</w:t>
      </w:r>
      <w:r>
        <w:rPr>
          <w:rFonts w:ascii="GHEA Grapalat" w:hAnsi="GHEA Grapalat" w:cs="Sylfaen"/>
          <w:sz w:val="20"/>
          <w:lang w:val="af-ZA"/>
        </w:rPr>
        <w:t xml:space="preserve">  նպատակով կազմակերպված </w:t>
      </w:r>
      <w:r>
        <w:rPr>
          <w:rFonts w:ascii="GHEA Grapalat" w:hAnsi="GHEA Grapalat"/>
          <w:b/>
          <w:sz w:val="20"/>
          <w:lang w:val="af-ZA"/>
        </w:rPr>
        <w:t>«</w:t>
      </w:r>
      <w:r>
        <w:rPr>
          <w:rFonts w:ascii="GHEA Grapalat" w:hAnsi="GHEA Grapalat"/>
          <w:b/>
          <w:sz w:val="20"/>
        </w:rPr>
        <w:t>ՀԱՅԿԵՆՍ</w:t>
      </w:r>
      <w:r>
        <w:rPr>
          <w:rFonts w:ascii="GHEA Grapalat" w:hAnsi="GHEA Grapalat"/>
          <w:b/>
          <w:sz w:val="20"/>
          <w:lang w:val="af-ZA"/>
        </w:rPr>
        <w:t>-</w:t>
      </w:r>
      <w:r>
        <w:rPr>
          <w:rFonts w:ascii="GHEA Grapalat" w:hAnsi="GHEA Grapalat"/>
          <w:b/>
          <w:sz w:val="20"/>
        </w:rPr>
        <w:t>ԳՀ</w:t>
      </w:r>
      <w:r>
        <w:rPr>
          <w:rFonts w:ascii="GHEA Grapalat" w:hAnsi="GHEA Grapalat"/>
          <w:b/>
          <w:sz w:val="20"/>
          <w:lang w:val="af-ZA"/>
        </w:rPr>
        <w:t>ԱՊՁԲ-19/</w:t>
      </w:r>
      <w:r w:rsidR="006231A8">
        <w:rPr>
          <w:rFonts w:ascii="GHEA Grapalat" w:hAnsi="GHEA Grapalat"/>
          <w:b/>
          <w:sz w:val="20"/>
          <w:lang w:val="af-ZA"/>
        </w:rPr>
        <w:t>6</w:t>
      </w:r>
      <w:r>
        <w:rPr>
          <w:rFonts w:ascii="GHEA Grapalat" w:hAnsi="GHEA Grapalat" w:cs="Sylfaen"/>
          <w:sz w:val="20"/>
          <w:lang w:val="hy-AM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 գնման ընթացակարգ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 </w:t>
      </w:r>
      <w:proofErr w:type="spellStart"/>
      <w:r>
        <w:rPr>
          <w:rFonts w:ascii="GHEA Grapalat" w:hAnsi="GHEA Grapalat" w:cs="Sylfaen"/>
          <w:sz w:val="20"/>
        </w:rPr>
        <w:t>չափաբաժինը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1-ը չկայացած հայտարարելու մասին տեղեկատվությունը`</w:t>
      </w:r>
    </w:p>
    <w:p w:rsidR="00811D5B" w:rsidRDefault="00811D5B" w:rsidP="00811D5B">
      <w:pPr>
        <w:pStyle w:val="BodyTextIndent"/>
        <w:rPr>
          <w:rFonts w:ascii="GHEA Grapalat" w:hAnsi="GHEA Grapalat" w:cs="Sylfaen"/>
          <w:sz w:val="20"/>
          <w:lang w:val="af-ZA"/>
        </w:rPr>
      </w:pPr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459"/>
        <w:gridCol w:w="2713"/>
        <w:gridCol w:w="2434"/>
        <w:gridCol w:w="2069"/>
      </w:tblGrid>
      <w:tr w:rsidR="00811D5B" w:rsidRPr="006231A8" w:rsidTr="006A4B00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Default="00811D5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11D5B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A4B00" w:rsidRPr="006A4B00" w:rsidTr="005A23E0">
        <w:trPr>
          <w:trHeight w:val="204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A4B00" w:rsidRPr="0012534F" w:rsidRDefault="006A4B0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2534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A4B00" w:rsidRPr="0012534F" w:rsidRDefault="006A4B00">
            <w:pPr>
              <w:pStyle w:val="BodyTextIndent2"/>
              <w:ind w:firstLine="0"/>
              <w:jc w:val="center"/>
              <w:rPr>
                <w:rFonts w:ascii="GHEA Grapalat" w:eastAsia="Calibri" w:hAnsi="GHEA Grapalat" w:cs="Arial"/>
                <w:sz w:val="18"/>
                <w:szCs w:val="18"/>
              </w:rPr>
            </w:pPr>
            <w:r w:rsidRPr="0012534F">
              <w:rPr>
                <w:rFonts w:ascii="GHEA Grapalat" w:hAnsi="GHEA Grapalat" w:cs="Sylfaen"/>
                <w:sz w:val="18"/>
                <w:szCs w:val="18"/>
              </w:rPr>
              <w:t>Պլաստմասե բաժակների(նրբաթիթեղյա հերմետիկ ծածկով և կափարիչով)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A4B00" w:rsidRPr="0012534F" w:rsidRDefault="006A4B00" w:rsidP="00271BF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2534F">
              <w:rPr>
                <w:rFonts w:ascii="GHEA Grapalat" w:hAnsi="GHEA Grapalat" w:cs="Sylfaen"/>
                <w:sz w:val="18"/>
                <w:szCs w:val="18"/>
              </w:rPr>
              <w:t xml:space="preserve">.«ՕՎԱԼ» </w:t>
            </w:r>
            <w:proofErr w:type="spellStart"/>
            <w:r w:rsidRPr="0012534F">
              <w:rPr>
                <w:rFonts w:ascii="GHEA Grapalat" w:hAnsi="GHEA Grapalat" w:cs="Sylfaen"/>
                <w:sz w:val="18"/>
                <w:szCs w:val="18"/>
              </w:rPr>
              <w:t>Պլաստիկ</w:t>
            </w:r>
            <w:proofErr w:type="spellEnd"/>
            <w:r w:rsidRPr="0012534F">
              <w:rPr>
                <w:rFonts w:ascii="GHEA Grapalat" w:hAnsi="GHEA Grapalat" w:cs="Sylfaen"/>
                <w:sz w:val="18"/>
                <w:szCs w:val="18"/>
              </w:rPr>
              <w:t xml:space="preserve"> ՍՊԸ</w:t>
            </w:r>
          </w:p>
          <w:p w:rsidR="006A4B00" w:rsidRPr="0012534F" w:rsidRDefault="006A4B00" w:rsidP="00271BF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A4B00" w:rsidRPr="006A4B00" w:rsidRDefault="006A4B0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B00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A4B00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A4B0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A4B00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A4B0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6A4B00" w:rsidRPr="0012534F" w:rsidRDefault="006A4B0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2534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12534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2534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2534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6A4B00" w:rsidRPr="0012534F" w:rsidRDefault="006A4B0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2534F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12534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2534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2534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6A4B00" w:rsidRPr="006A4B00" w:rsidRDefault="006A4B00" w:rsidP="006A4B00">
            <w:pPr>
              <w:shd w:val="clear" w:color="auto" w:fill="FFFFFF"/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u w:val="single"/>
                <w:lang w:eastAsia="en-US"/>
              </w:rPr>
            </w:pPr>
            <w:r w:rsidRPr="006A4B00">
              <w:rPr>
                <w:rFonts w:ascii="Arial Unicode" w:hAnsi="Arial Unicode"/>
                <w:b/>
                <w:bCs/>
                <w:color w:val="000000"/>
                <w:sz w:val="16"/>
                <w:szCs w:val="16"/>
                <w:u w:val="single"/>
                <w:lang w:eastAsia="en-US"/>
              </w:rPr>
              <w:t>4-րդ կետի</w:t>
            </w:r>
          </w:p>
          <w:p w:rsidR="006A4B00" w:rsidRPr="0012534F" w:rsidRDefault="006A4B00" w:rsidP="00811D5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A4B00" w:rsidRPr="006A4B00" w:rsidRDefault="006A4B00" w:rsidP="005A23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18"/>
                <w:szCs w:val="18"/>
              </w:rPr>
              <w:t>Պայմանագիր</w:t>
            </w:r>
            <w:proofErr w:type="spellEnd"/>
            <w:r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18"/>
                <w:szCs w:val="18"/>
              </w:rPr>
              <w:t>չի</w:t>
            </w:r>
            <w:proofErr w:type="spellEnd"/>
            <w:r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18"/>
                <w:szCs w:val="18"/>
              </w:rPr>
              <w:t>կնքվում</w:t>
            </w:r>
            <w:proofErr w:type="spellEnd"/>
          </w:p>
        </w:tc>
      </w:tr>
    </w:tbl>
    <w:p w:rsidR="00811D5B" w:rsidRDefault="00811D5B" w:rsidP="00811D5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11D5B" w:rsidRDefault="00811D5B" w:rsidP="00811D5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 </w:t>
      </w:r>
    </w:p>
    <w:p w:rsidR="00811D5B" w:rsidRDefault="00811D5B" w:rsidP="00811D5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</w:rPr>
        <w:t>ՀԱՅԿԵՆՍ</w:t>
      </w:r>
      <w:r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</w:rPr>
        <w:t>ԳՀ</w:t>
      </w:r>
      <w:r w:rsidR="006A4B00">
        <w:rPr>
          <w:rFonts w:ascii="GHEA Grapalat" w:hAnsi="GHEA Grapalat" w:cs="Sylfaen"/>
          <w:sz w:val="20"/>
          <w:lang w:val="af-ZA"/>
        </w:rPr>
        <w:t>ԱՊՁԲ-19/6</w:t>
      </w:r>
      <w:r>
        <w:rPr>
          <w:rFonts w:ascii="GHEA Grapalat" w:hAnsi="GHEA Grapalat" w:cs="Sylfaen"/>
          <w:sz w:val="20"/>
          <w:lang w:val="af-ZA"/>
        </w:rPr>
        <w:t xml:space="preserve">» ծածկագրով գնումների համակարգող </w:t>
      </w:r>
      <w:proofErr w:type="spellStart"/>
      <w:r>
        <w:rPr>
          <w:rFonts w:ascii="GHEA Grapalat" w:hAnsi="GHEA Grapalat" w:cs="Sylfaen"/>
          <w:sz w:val="20"/>
        </w:rPr>
        <w:t>Նարինե</w:t>
      </w:r>
      <w:proofErr w:type="spellEnd"/>
      <w:r w:rsidRPr="00811D5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Շահբազյանին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p w:rsidR="00811D5B" w:rsidRDefault="00811D5B" w:rsidP="00811D5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Cs/>
          <w:sz w:val="20"/>
          <w:lang w:val="af-ZA"/>
        </w:rPr>
        <w:t xml:space="preserve">(010) 65-08-81,  </w:t>
      </w:r>
      <w:r>
        <w:rPr>
          <w:rFonts w:ascii="GHEA Grapalat" w:hAnsi="GHEA Grapalat" w:cs="Sylfaen"/>
          <w:sz w:val="20"/>
          <w:lang w:val="af-ZA"/>
        </w:rPr>
        <w:t>Էլեկտրոնային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811D5B">
        <w:rPr>
          <w:rFonts w:ascii="GHEA Grapalat" w:hAnsi="GHEA Grapalat" w:cs="Sylfaen"/>
          <w:sz w:val="20"/>
          <w:lang w:val="af-ZA"/>
        </w:rPr>
        <w:t>n_shahbazyan@mail.ru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11D5B" w:rsidRDefault="00811D5B" w:rsidP="00811D5B">
      <w:pPr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>`</w:t>
      </w:r>
      <w:r>
        <w:rPr>
          <w:rFonts w:ascii="GHEA Grapalat" w:hAnsi="GHEA Grapalat" w:cs="Sylfaen"/>
          <w:b/>
          <w:i/>
          <w:sz w:val="20"/>
          <w:lang w:val="af-ZA"/>
        </w:rPr>
        <w:t xml:space="preserve"> ՀՀ ԳԱԱ «Հայկենսատեխնոլոգիա» ԳԱԿ ՊՈԱԿ</w:t>
      </w:r>
    </w:p>
    <w:p w:rsidR="00357DE4" w:rsidRPr="00811D5B" w:rsidRDefault="00357DE4" w:rsidP="00811D5B">
      <w:pPr>
        <w:ind w:hanging="567"/>
        <w:rPr>
          <w:lang w:val="hy-AM"/>
        </w:rPr>
      </w:pPr>
    </w:p>
    <w:sectPr w:rsidR="00357DE4" w:rsidRPr="00811D5B" w:rsidSect="00811D5B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D5B"/>
    <w:rsid w:val="0012534F"/>
    <w:rsid w:val="00357DE4"/>
    <w:rsid w:val="003D6A65"/>
    <w:rsid w:val="006231A8"/>
    <w:rsid w:val="006A4B00"/>
    <w:rsid w:val="007E344A"/>
    <w:rsid w:val="00811D5B"/>
    <w:rsid w:val="00B53358"/>
    <w:rsid w:val="00D46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D5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11D5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811D5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811D5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811D5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811D5B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811D5B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811D5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unhideWhenUsed/>
    <w:rsid w:val="00811D5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11D5B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</dc:creator>
  <cp:keywords/>
  <dc:description/>
  <cp:lastModifiedBy>User21</cp:lastModifiedBy>
  <cp:revision>5</cp:revision>
  <dcterms:created xsi:type="dcterms:W3CDTF">2018-12-13T10:19:00Z</dcterms:created>
  <dcterms:modified xsi:type="dcterms:W3CDTF">2018-12-26T12:59:00Z</dcterms:modified>
</cp:coreProperties>
</file>